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1B55EB" w14:textId="6C5D48B0" w:rsidR="006A6880" w:rsidRDefault="006A6880" w:rsidP="006A6880">
      <w:pPr>
        <w:rPr>
          <w:rFonts w:ascii="Arial" w:hAnsi="Arial"/>
        </w:rPr>
      </w:pPr>
      <w:r>
        <w:rPr>
          <w:rFonts w:ascii="Arial" w:hAnsi="Arial"/>
        </w:rPr>
        <w:t>FSF4U</w:t>
      </w:r>
      <w:r w:rsidR="00F20317">
        <w:rPr>
          <w:rFonts w:ascii="Arial" w:hAnsi="Arial"/>
        </w:rPr>
        <w:tab/>
      </w:r>
      <w:r w:rsidR="00F20317">
        <w:rPr>
          <w:rFonts w:ascii="Arial" w:hAnsi="Arial"/>
        </w:rPr>
        <w:tab/>
      </w:r>
      <w:r w:rsidR="00F20317">
        <w:rPr>
          <w:rFonts w:ascii="Arial" w:hAnsi="Arial"/>
        </w:rPr>
        <w:tab/>
      </w:r>
      <w:r w:rsidR="00F20317">
        <w:rPr>
          <w:rFonts w:ascii="Arial" w:hAnsi="Arial"/>
        </w:rPr>
        <w:tab/>
      </w:r>
      <w:r w:rsidR="00F20317">
        <w:rPr>
          <w:rFonts w:ascii="Arial" w:hAnsi="Arial"/>
        </w:rPr>
        <w:tab/>
      </w:r>
      <w:r w:rsidR="00F20317">
        <w:rPr>
          <w:rFonts w:ascii="Arial" w:hAnsi="Arial"/>
        </w:rPr>
        <w:tab/>
      </w:r>
      <w:r w:rsidR="00F20317">
        <w:rPr>
          <w:rFonts w:ascii="Arial" w:hAnsi="Arial"/>
        </w:rPr>
        <w:tab/>
      </w:r>
      <w:r w:rsidR="00F20317">
        <w:rPr>
          <w:rFonts w:ascii="Arial" w:hAnsi="Arial"/>
        </w:rPr>
        <w:tab/>
      </w:r>
      <w:r w:rsidR="00F20317">
        <w:rPr>
          <w:rFonts w:ascii="Arial" w:hAnsi="Arial"/>
        </w:rPr>
        <w:tab/>
      </w:r>
      <w:r w:rsidR="00F20317">
        <w:rPr>
          <w:rFonts w:ascii="Arial" w:hAnsi="Arial"/>
        </w:rPr>
        <w:tab/>
        <w:t>Nom: ___________________</w:t>
      </w:r>
    </w:p>
    <w:p w14:paraId="24BBDA4F" w14:textId="77777777" w:rsidR="006A6880" w:rsidRDefault="006A6880" w:rsidP="006A6880">
      <w:pPr>
        <w:tabs>
          <w:tab w:val="left" w:pos="3100"/>
        </w:tabs>
        <w:rPr>
          <w:rFonts w:ascii="Arial" w:hAnsi="Arial"/>
        </w:rPr>
      </w:pPr>
      <w:r>
        <w:rPr>
          <w:rFonts w:ascii="Arial" w:hAnsi="Arial"/>
        </w:rPr>
        <w:tab/>
      </w:r>
    </w:p>
    <w:p w14:paraId="55B2DC8B" w14:textId="23B1858D" w:rsidR="006A6880" w:rsidRPr="000A08A6" w:rsidRDefault="006A6880" w:rsidP="006A6880">
      <w:pPr>
        <w:jc w:val="center"/>
        <w:rPr>
          <w:rFonts w:ascii="Arial" w:hAnsi="Arial"/>
          <w:b/>
          <w:sz w:val="28"/>
        </w:rPr>
      </w:pPr>
      <w:r w:rsidRPr="000A08A6">
        <w:rPr>
          <w:rFonts w:ascii="Arial" w:hAnsi="Arial"/>
          <w:b/>
          <w:sz w:val="28"/>
        </w:rPr>
        <w:t>L</w:t>
      </w:r>
      <w:r>
        <w:rPr>
          <w:rFonts w:ascii="Arial" w:hAnsi="Arial"/>
          <w:b/>
          <w:sz w:val="28"/>
        </w:rPr>
        <w:t>es expressions temporelles</w:t>
      </w:r>
      <w:r w:rsidR="003B12E6">
        <w:rPr>
          <w:rFonts w:ascii="Arial" w:hAnsi="Arial"/>
          <w:b/>
          <w:sz w:val="28"/>
        </w:rPr>
        <w:t xml:space="preserve"> (</w:t>
      </w:r>
      <w:r w:rsidR="003B12E6" w:rsidRPr="00C0722E">
        <w:rPr>
          <w:rFonts w:ascii="Arial" w:hAnsi="Arial"/>
          <w:b/>
          <w:i/>
          <w:sz w:val="28"/>
        </w:rPr>
        <w:t>depuis</w:t>
      </w:r>
      <w:r w:rsidR="003B12E6">
        <w:rPr>
          <w:rFonts w:ascii="Arial" w:hAnsi="Arial"/>
          <w:b/>
          <w:sz w:val="28"/>
        </w:rPr>
        <w:t xml:space="preserve">, </w:t>
      </w:r>
      <w:r w:rsidR="003B12E6" w:rsidRPr="00C0722E">
        <w:rPr>
          <w:rFonts w:ascii="Arial" w:hAnsi="Arial"/>
          <w:b/>
          <w:i/>
          <w:sz w:val="28"/>
        </w:rPr>
        <w:t>ça fait, il y a</w:t>
      </w:r>
      <w:r w:rsidR="003B12E6">
        <w:rPr>
          <w:rFonts w:ascii="Arial" w:hAnsi="Arial"/>
          <w:b/>
          <w:sz w:val="28"/>
        </w:rPr>
        <w:t>)</w:t>
      </w:r>
    </w:p>
    <w:p w14:paraId="49C3A427" w14:textId="77777777" w:rsidR="006A6880" w:rsidRDefault="006A6880" w:rsidP="006A6880">
      <w:pPr>
        <w:rPr>
          <w:rFonts w:ascii="Arial" w:hAnsi="Arial"/>
        </w:rPr>
      </w:pPr>
    </w:p>
    <w:p w14:paraId="5590CEB5" w14:textId="0668E3A8" w:rsidR="00125941" w:rsidRDefault="00125941" w:rsidP="006A6880">
      <w:pPr>
        <w:rPr>
          <w:rFonts w:ascii="Arial" w:hAnsi="Arial"/>
        </w:rPr>
      </w:pPr>
      <w:r w:rsidRPr="00125941">
        <w:rPr>
          <w:rFonts w:ascii="Arial" w:hAnsi="Arial"/>
          <w:b/>
          <w:i/>
        </w:rPr>
        <w:t>Depuis</w:t>
      </w:r>
      <w:r>
        <w:rPr>
          <w:rFonts w:ascii="Arial" w:hAnsi="Arial"/>
        </w:rPr>
        <w:t xml:space="preserve"> indique généralement le </w:t>
      </w:r>
      <w:r w:rsidRPr="00125941">
        <w:rPr>
          <w:rFonts w:ascii="Arial" w:hAnsi="Arial"/>
          <w:b/>
        </w:rPr>
        <w:t>début</w:t>
      </w:r>
      <w:r>
        <w:rPr>
          <w:rFonts w:ascii="Arial" w:hAnsi="Arial"/>
        </w:rPr>
        <w:t xml:space="preserve"> d'une action.</w:t>
      </w:r>
    </w:p>
    <w:p w14:paraId="00F25557" w14:textId="40B7A5AD" w:rsidR="00125941" w:rsidRDefault="00125941" w:rsidP="006A6880">
      <w:pPr>
        <w:rPr>
          <w:rFonts w:ascii="Arial" w:hAnsi="Arial"/>
        </w:rPr>
      </w:pPr>
      <w:r w:rsidRPr="00125941">
        <w:rPr>
          <w:rFonts w:ascii="Arial" w:hAnsi="Arial"/>
          <w:b/>
          <w:i/>
        </w:rPr>
        <w:t>Ça fait</w:t>
      </w:r>
      <w:r>
        <w:rPr>
          <w:rFonts w:ascii="Arial" w:hAnsi="Arial"/>
          <w:b/>
          <w:i/>
        </w:rPr>
        <w:t>...que</w:t>
      </w:r>
      <w:r>
        <w:rPr>
          <w:rFonts w:ascii="Arial" w:hAnsi="Arial"/>
        </w:rPr>
        <w:t xml:space="preserve"> exprime la </w:t>
      </w:r>
      <w:r>
        <w:rPr>
          <w:rFonts w:ascii="Arial" w:hAnsi="Arial"/>
          <w:b/>
        </w:rPr>
        <w:t>durée</w:t>
      </w:r>
      <w:r>
        <w:rPr>
          <w:rFonts w:ascii="Arial" w:hAnsi="Arial"/>
        </w:rPr>
        <w:t xml:space="preserve"> d'un événement.</w:t>
      </w:r>
    </w:p>
    <w:p w14:paraId="5913AD27" w14:textId="494D4C96" w:rsidR="00125941" w:rsidRPr="00831EAB" w:rsidRDefault="00831EAB" w:rsidP="006A6880">
      <w:pPr>
        <w:rPr>
          <w:rFonts w:ascii="Arial" w:hAnsi="Arial"/>
        </w:rPr>
      </w:pPr>
      <w:r>
        <w:rPr>
          <w:rFonts w:ascii="Arial" w:hAnsi="Arial"/>
          <w:b/>
          <w:i/>
        </w:rPr>
        <w:t>Il y a...que</w:t>
      </w:r>
      <w:r>
        <w:rPr>
          <w:rFonts w:ascii="Arial" w:hAnsi="Arial"/>
        </w:rPr>
        <w:t xml:space="preserve"> peut indiquer le </w:t>
      </w:r>
      <w:r w:rsidRPr="00831EAB">
        <w:rPr>
          <w:rFonts w:ascii="Arial" w:hAnsi="Arial"/>
          <w:b/>
        </w:rPr>
        <w:t>début</w:t>
      </w:r>
      <w:r>
        <w:rPr>
          <w:rFonts w:ascii="Arial" w:hAnsi="Arial"/>
        </w:rPr>
        <w:t xml:space="preserve"> ou la </w:t>
      </w:r>
      <w:r w:rsidRPr="00831EAB">
        <w:rPr>
          <w:rFonts w:ascii="Arial" w:hAnsi="Arial"/>
          <w:b/>
        </w:rPr>
        <w:t>durée</w:t>
      </w:r>
      <w:r>
        <w:rPr>
          <w:rFonts w:ascii="Arial" w:hAnsi="Arial"/>
        </w:rPr>
        <w:t xml:space="preserve"> d'un événement.</w:t>
      </w:r>
    </w:p>
    <w:p w14:paraId="6F4B41ED" w14:textId="77777777" w:rsidR="00B62210" w:rsidRDefault="00B62210" w:rsidP="006A6880">
      <w:pPr>
        <w:rPr>
          <w:rFonts w:ascii="Arial" w:hAnsi="Arial"/>
        </w:rPr>
      </w:pPr>
    </w:p>
    <w:p w14:paraId="717D35F8" w14:textId="1A466C48" w:rsidR="006A6880" w:rsidRPr="00186AB5" w:rsidRDefault="00B62210" w:rsidP="006A6880">
      <w:pPr>
        <w:rPr>
          <w:rFonts w:ascii="Arial" w:hAnsi="Arial"/>
        </w:rPr>
      </w:pPr>
      <w:r w:rsidRPr="00186AB5">
        <w:rPr>
          <w:rFonts w:ascii="Arial" w:hAnsi="Arial"/>
          <w:u w:val="single"/>
        </w:rPr>
        <w:t xml:space="preserve">Avec </w:t>
      </w:r>
      <w:r w:rsidR="003B12E6" w:rsidRPr="00186AB5">
        <w:rPr>
          <w:rFonts w:ascii="Arial" w:hAnsi="Arial"/>
          <w:u w:val="single"/>
        </w:rPr>
        <w:t>le présent</w:t>
      </w:r>
      <w:r w:rsidR="00186AB5">
        <w:rPr>
          <w:rFonts w:ascii="Arial" w:hAnsi="Arial"/>
        </w:rPr>
        <w:t>:</w:t>
      </w:r>
    </w:p>
    <w:p w14:paraId="6B8C6812" w14:textId="77777777" w:rsidR="006A6880" w:rsidRPr="00853909" w:rsidRDefault="003B12E6" w:rsidP="006A6880">
      <w:pPr>
        <w:rPr>
          <w:rFonts w:ascii="Arial" w:hAnsi="Arial"/>
          <w:i/>
        </w:rPr>
      </w:pPr>
      <w:r>
        <w:rPr>
          <w:rFonts w:ascii="Arial" w:hAnsi="Arial"/>
        </w:rPr>
        <w:t xml:space="preserve">On emploie ces expressions avec une expression de temps, et avec un verbe au </w:t>
      </w:r>
      <w:r>
        <w:rPr>
          <w:rFonts w:ascii="Arial" w:hAnsi="Arial"/>
          <w:u w:val="single"/>
        </w:rPr>
        <w:t>présent</w:t>
      </w:r>
      <w:r>
        <w:rPr>
          <w:rFonts w:ascii="Arial" w:hAnsi="Arial"/>
        </w:rPr>
        <w:t xml:space="preserve"> pour indiquer </w:t>
      </w:r>
      <w:r w:rsidRPr="00853909">
        <w:rPr>
          <w:rFonts w:ascii="Arial" w:hAnsi="Arial"/>
          <w:i/>
        </w:rPr>
        <w:t>une action commencée au passé qui continue au présent.</w:t>
      </w:r>
    </w:p>
    <w:p w14:paraId="6E46BEB3" w14:textId="77777777" w:rsidR="00F049B2" w:rsidRDefault="00F049B2" w:rsidP="006A6880">
      <w:pPr>
        <w:rPr>
          <w:rFonts w:ascii="Arial" w:hAnsi="Arial"/>
        </w:rPr>
      </w:pPr>
    </w:p>
    <w:p w14:paraId="2B0ECD2B" w14:textId="605CF509" w:rsidR="00F049B2" w:rsidRPr="003B12E6" w:rsidRDefault="00F049B2" w:rsidP="006A6880">
      <w:pPr>
        <w:rPr>
          <w:rFonts w:ascii="Arial" w:hAnsi="Arial"/>
        </w:rPr>
      </w:pPr>
      <w:r>
        <w:rPr>
          <w:rFonts w:ascii="Arial" w:hAnsi="Arial"/>
        </w:rPr>
        <w:tab/>
        <w:t xml:space="preserve">Ex. </w:t>
      </w:r>
      <w:r>
        <w:rPr>
          <w:rFonts w:ascii="Arial" w:hAnsi="Arial"/>
        </w:rPr>
        <w:tab/>
        <w:t xml:space="preserve">Il </w:t>
      </w:r>
      <w:r w:rsidRPr="00F049B2">
        <w:rPr>
          <w:rFonts w:ascii="Arial" w:hAnsi="Arial"/>
          <w:u w:val="single"/>
        </w:rPr>
        <w:t>habite</w:t>
      </w:r>
      <w:r>
        <w:rPr>
          <w:rFonts w:ascii="Arial" w:hAnsi="Arial"/>
        </w:rPr>
        <w:t xml:space="preserve"> ici </w:t>
      </w:r>
      <w:r w:rsidRPr="00853909">
        <w:rPr>
          <w:rFonts w:ascii="Arial" w:hAnsi="Arial"/>
          <w:b/>
          <w:i/>
        </w:rPr>
        <w:t>depuis</w:t>
      </w:r>
      <w:r>
        <w:rPr>
          <w:rFonts w:ascii="Arial" w:hAnsi="Arial"/>
        </w:rPr>
        <w:t xml:space="preserve"> 2002.</w:t>
      </w:r>
    </w:p>
    <w:p w14:paraId="048179D9" w14:textId="693152AD" w:rsidR="006A6880" w:rsidRDefault="00F049B2" w:rsidP="006A6880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853909">
        <w:rPr>
          <w:rFonts w:ascii="Arial" w:hAnsi="Arial"/>
          <w:b/>
          <w:i/>
        </w:rPr>
        <w:t>Ça fait</w:t>
      </w:r>
      <w:r>
        <w:rPr>
          <w:rFonts w:ascii="Arial" w:hAnsi="Arial"/>
        </w:rPr>
        <w:t xml:space="preserve"> 15 ans </w:t>
      </w:r>
      <w:r w:rsidRPr="00853909">
        <w:rPr>
          <w:rFonts w:ascii="Arial" w:hAnsi="Arial"/>
          <w:b/>
          <w:i/>
        </w:rPr>
        <w:t>que</w:t>
      </w:r>
      <w:r>
        <w:rPr>
          <w:rFonts w:ascii="Arial" w:hAnsi="Arial"/>
        </w:rPr>
        <w:t xml:space="preserve"> Mme Kapralos </w:t>
      </w:r>
      <w:r w:rsidRPr="00F049B2">
        <w:rPr>
          <w:rFonts w:ascii="Arial" w:hAnsi="Arial"/>
          <w:u w:val="single"/>
        </w:rPr>
        <w:t>enseigne</w:t>
      </w:r>
      <w:r>
        <w:rPr>
          <w:rFonts w:ascii="Arial" w:hAnsi="Arial"/>
        </w:rPr>
        <w:t xml:space="preserve"> ici.</w:t>
      </w:r>
    </w:p>
    <w:p w14:paraId="243DB315" w14:textId="70B7E217" w:rsidR="00F049B2" w:rsidRDefault="00F049B2" w:rsidP="006A6880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853909">
        <w:rPr>
          <w:rFonts w:ascii="Arial" w:hAnsi="Arial"/>
          <w:b/>
          <w:i/>
        </w:rPr>
        <w:t>Il y a</w:t>
      </w:r>
      <w:r>
        <w:rPr>
          <w:rFonts w:ascii="Arial" w:hAnsi="Arial"/>
        </w:rPr>
        <w:t xml:space="preserve"> 3 jours </w:t>
      </w:r>
      <w:r w:rsidRPr="00853909">
        <w:rPr>
          <w:rFonts w:ascii="Arial" w:hAnsi="Arial"/>
          <w:b/>
          <w:i/>
        </w:rPr>
        <w:t>qu</w:t>
      </w:r>
      <w:r w:rsidR="00186AB5">
        <w:rPr>
          <w:rFonts w:ascii="Arial" w:hAnsi="Arial"/>
        </w:rPr>
        <w:t xml:space="preserve">'il </w:t>
      </w:r>
      <w:r w:rsidR="00186AB5">
        <w:rPr>
          <w:rFonts w:ascii="Arial" w:hAnsi="Arial"/>
          <w:u w:val="single"/>
        </w:rPr>
        <w:t>continue</w:t>
      </w:r>
      <w:r w:rsidR="00186AB5">
        <w:rPr>
          <w:rFonts w:ascii="Arial" w:hAnsi="Arial"/>
        </w:rPr>
        <w:t xml:space="preserve"> à</w:t>
      </w:r>
      <w:r w:rsidR="00BD7696">
        <w:rPr>
          <w:rFonts w:ascii="Arial" w:hAnsi="Arial"/>
        </w:rPr>
        <w:t xml:space="preserve"> pleuvoir.</w:t>
      </w:r>
      <w:r>
        <w:rPr>
          <w:rFonts w:ascii="Arial" w:hAnsi="Arial"/>
        </w:rPr>
        <w:t xml:space="preserve"> </w:t>
      </w:r>
    </w:p>
    <w:p w14:paraId="59698B5C" w14:textId="77777777" w:rsidR="00186AB5" w:rsidRDefault="00186AB5" w:rsidP="006A6880">
      <w:pPr>
        <w:rPr>
          <w:rFonts w:ascii="Arial" w:hAnsi="Arial"/>
        </w:rPr>
      </w:pPr>
    </w:p>
    <w:p w14:paraId="41141DC4" w14:textId="3A95A778" w:rsidR="00186AB5" w:rsidRDefault="00186AB5" w:rsidP="006A6880">
      <w:pPr>
        <w:rPr>
          <w:rFonts w:ascii="Arial" w:hAnsi="Arial"/>
        </w:rPr>
      </w:pPr>
      <w:r w:rsidRPr="00186AB5">
        <w:rPr>
          <w:rFonts w:ascii="Arial" w:hAnsi="Arial"/>
          <w:u w:val="single"/>
        </w:rPr>
        <w:t>Av</w:t>
      </w:r>
      <w:r>
        <w:rPr>
          <w:rFonts w:ascii="Arial" w:hAnsi="Arial"/>
          <w:u w:val="single"/>
        </w:rPr>
        <w:t>ec le passé composé</w:t>
      </w:r>
      <w:r>
        <w:rPr>
          <w:rFonts w:ascii="Arial" w:hAnsi="Arial"/>
        </w:rPr>
        <w:t>:</w:t>
      </w:r>
    </w:p>
    <w:p w14:paraId="1AB4B6CA" w14:textId="7B1E290E" w:rsidR="00186AB5" w:rsidRPr="00BF4DC2" w:rsidRDefault="00186AB5" w:rsidP="006A6880">
      <w:pPr>
        <w:rPr>
          <w:rFonts w:ascii="Arial" w:hAnsi="Arial"/>
        </w:rPr>
      </w:pPr>
      <w:r>
        <w:rPr>
          <w:rFonts w:ascii="Arial" w:hAnsi="Arial"/>
        </w:rPr>
        <w:t xml:space="preserve">On emploie ces expressions avec le </w:t>
      </w:r>
      <w:r w:rsidRPr="003B3C05">
        <w:rPr>
          <w:rFonts w:ascii="Arial" w:hAnsi="Arial"/>
          <w:u w:val="single"/>
        </w:rPr>
        <w:t xml:space="preserve">passé composé </w:t>
      </w:r>
      <w:r>
        <w:rPr>
          <w:rFonts w:ascii="Arial" w:hAnsi="Arial"/>
        </w:rPr>
        <w:t xml:space="preserve">pour indiquer </w:t>
      </w:r>
      <w:r w:rsidR="00BF4DC2">
        <w:rPr>
          <w:rFonts w:ascii="Arial" w:hAnsi="Arial"/>
          <w:i/>
        </w:rPr>
        <w:t>une action courte, ou une action qui s'est terminée au passé</w:t>
      </w:r>
      <w:r w:rsidR="00BF4DC2">
        <w:rPr>
          <w:rFonts w:ascii="Arial" w:hAnsi="Arial"/>
        </w:rPr>
        <w:t>.  On emploie le passé composé pour indiquer un point précis au passé.</w:t>
      </w:r>
    </w:p>
    <w:p w14:paraId="4F19F1D9" w14:textId="77777777" w:rsidR="00BF4DC2" w:rsidRDefault="00BF4DC2" w:rsidP="006A6880">
      <w:pPr>
        <w:rPr>
          <w:rFonts w:ascii="Arial" w:hAnsi="Arial"/>
          <w:b/>
          <w:u w:val="single"/>
        </w:rPr>
      </w:pPr>
    </w:p>
    <w:p w14:paraId="31600419" w14:textId="152CEAB9" w:rsidR="00BF4DC2" w:rsidRDefault="00BF4DC2" w:rsidP="006A6880">
      <w:pPr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</w:rPr>
        <w:t>Ex.</w:t>
      </w:r>
      <w:r>
        <w:rPr>
          <w:rFonts w:ascii="Arial" w:hAnsi="Arial"/>
        </w:rPr>
        <w:tab/>
      </w:r>
      <w:r w:rsidR="007D334F" w:rsidRPr="007D334F">
        <w:rPr>
          <w:rFonts w:ascii="Arial" w:hAnsi="Arial"/>
          <w:b/>
          <w:i/>
        </w:rPr>
        <w:t>Il y a</w:t>
      </w:r>
      <w:r w:rsidR="007D334F">
        <w:rPr>
          <w:rFonts w:ascii="Arial" w:hAnsi="Arial"/>
        </w:rPr>
        <w:t xml:space="preserve"> deux ans </w:t>
      </w:r>
      <w:r w:rsidR="007D334F" w:rsidRPr="007D334F">
        <w:rPr>
          <w:rFonts w:ascii="Arial" w:hAnsi="Arial"/>
          <w:b/>
          <w:i/>
        </w:rPr>
        <w:t>qu</w:t>
      </w:r>
      <w:r w:rsidR="007D334F">
        <w:rPr>
          <w:rFonts w:ascii="Arial" w:hAnsi="Arial"/>
        </w:rPr>
        <w:t xml:space="preserve">'il </w:t>
      </w:r>
      <w:r w:rsidR="007D334F" w:rsidRPr="007D334F">
        <w:rPr>
          <w:rFonts w:ascii="Arial" w:hAnsi="Arial"/>
          <w:u w:val="single"/>
        </w:rPr>
        <w:t>est parti</w:t>
      </w:r>
      <w:r w:rsidR="007D334F">
        <w:rPr>
          <w:rFonts w:ascii="Arial" w:hAnsi="Arial"/>
        </w:rPr>
        <w:t xml:space="preserve"> de Toronto.</w:t>
      </w:r>
    </w:p>
    <w:p w14:paraId="0154295D" w14:textId="446713E1" w:rsidR="00D61C33" w:rsidRPr="00BF4DC2" w:rsidRDefault="00D61C33" w:rsidP="006A6880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D61C33">
        <w:rPr>
          <w:rFonts w:ascii="Arial" w:hAnsi="Arial"/>
          <w:b/>
          <w:i/>
        </w:rPr>
        <w:t>Ça fait</w:t>
      </w:r>
      <w:r>
        <w:rPr>
          <w:rFonts w:ascii="Arial" w:hAnsi="Arial"/>
        </w:rPr>
        <w:t xml:space="preserve"> 20 minutes </w:t>
      </w:r>
      <w:r w:rsidRPr="00D61C33">
        <w:rPr>
          <w:rFonts w:ascii="Arial" w:hAnsi="Arial"/>
          <w:b/>
          <w:i/>
        </w:rPr>
        <w:t>qu</w:t>
      </w:r>
      <w:r>
        <w:rPr>
          <w:rFonts w:ascii="Arial" w:hAnsi="Arial"/>
        </w:rPr>
        <w:t xml:space="preserve">'elle </w:t>
      </w:r>
      <w:r w:rsidRPr="00856150">
        <w:rPr>
          <w:rFonts w:ascii="Arial" w:hAnsi="Arial"/>
          <w:u w:val="single"/>
        </w:rPr>
        <w:t>a mangé</w:t>
      </w:r>
      <w:r>
        <w:rPr>
          <w:rFonts w:ascii="Arial" w:hAnsi="Arial"/>
        </w:rPr>
        <w:t xml:space="preserve"> le gâteau.</w:t>
      </w:r>
    </w:p>
    <w:p w14:paraId="4B8A0CFF" w14:textId="77777777" w:rsidR="00BF4DC2" w:rsidRDefault="00BF4DC2" w:rsidP="006A6880">
      <w:pPr>
        <w:rPr>
          <w:rFonts w:ascii="Arial" w:hAnsi="Arial"/>
          <w:b/>
          <w:u w:val="single"/>
        </w:rPr>
      </w:pPr>
    </w:p>
    <w:p w14:paraId="0C709449" w14:textId="07AD4F1C" w:rsidR="00856150" w:rsidRDefault="00856150" w:rsidP="006A6880">
      <w:pPr>
        <w:rPr>
          <w:rFonts w:ascii="Arial" w:hAnsi="Arial"/>
        </w:rPr>
      </w:pPr>
      <w:r>
        <w:rPr>
          <w:rFonts w:ascii="Arial" w:hAnsi="Arial"/>
        </w:rPr>
        <w:t xml:space="preserve">(On emploie </w:t>
      </w:r>
      <w:r>
        <w:rPr>
          <w:rFonts w:ascii="Arial" w:hAnsi="Arial"/>
          <w:b/>
          <w:i/>
        </w:rPr>
        <w:t>depuis</w:t>
      </w:r>
      <w:r>
        <w:rPr>
          <w:rFonts w:ascii="Arial" w:hAnsi="Arial"/>
        </w:rPr>
        <w:t xml:space="preserve"> avec le passé composé uniquement dans une phrase négative:</w:t>
      </w:r>
    </w:p>
    <w:p w14:paraId="0438875B" w14:textId="3FC9AD3B" w:rsidR="00856150" w:rsidRPr="00856150" w:rsidRDefault="00856150" w:rsidP="006A6880">
      <w:pPr>
        <w:rPr>
          <w:rFonts w:ascii="Arial" w:hAnsi="Arial"/>
        </w:rPr>
      </w:pPr>
      <w:r>
        <w:rPr>
          <w:rFonts w:ascii="Arial" w:hAnsi="Arial"/>
        </w:rPr>
        <w:tab/>
        <w:t>Je ne t'</w:t>
      </w:r>
      <w:r w:rsidRPr="00856150">
        <w:rPr>
          <w:rFonts w:ascii="Arial" w:hAnsi="Arial"/>
          <w:u w:val="single"/>
        </w:rPr>
        <w:t>ai</w:t>
      </w:r>
      <w:r>
        <w:rPr>
          <w:rFonts w:ascii="Arial" w:hAnsi="Arial"/>
        </w:rPr>
        <w:t xml:space="preserve"> pas </w:t>
      </w:r>
      <w:r w:rsidRPr="00856150">
        <w:rPr>
          <w:rFonts w:ascii="Arial" w:hAnsi="Arial"/>
          <w:u w:val="single"/>
        </w:rPr>
        <w:t>vu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  <w:i/>
        </w:rPr>
        <w:t>depuis</w:t>
      </w:r>
      <w:r>
        <w:rPr>
          <w:rFonts w:ascii="Arial" w:hAnsi="Arial"/>
        </w:rPr>
        <w:t xml:space="preserve"> un mois.</w:t>
      </w:r>
      <w:r w:rsidR="00347019">
        <w:rPr>
          <w:rFonts w:ascii="Arial" w:hAnsi="Arial"/>
        </w:rPr>
        <w:t>)</w:t>
      </w:r>
    </w:p>
    <w:p w14:paraId="0A216B48" w14:textId="77777777" w:rsidR="00BF4DC2" w:rsidRDefault="00BF4DC2" w:rsidP="006A6880">
      <w:pPr>
        <w:rPr>
          <w:rFonts w:ascii="Arial" w:hAnsi="Arial"/>
          <w:b/>
          <w:u w:val="single"/>
        </w:rPr>
      </w:pPr>
    </w:p>
    <w:p w14:paraId="65B0C8AC" w14:textId="4B0AFF25" w:rsidR="00C1618A" w:rsidRDefault="00C1618A" w:rsidP="00C1618A">
      <w:pPr>
        <w:rPr>
          <w:rFonts w:ascii="Arial" w:hAnsi="Arial"/>
        </w:rPr>
      </w:pPr>
      <w:r w:rsidRPr="00186AB5">
        <w:rPr>
          <w:rFonts w:ascii="Arial" w:hAnsi="Arial"/>
          <w:u w:val="single"/>
        </w:rPr>
        <w:t>Av</w:t>
      </w:r>
      <w:r>
        <w:rPr>
          <w:rFonts w:ascii="Arial" w:hAnsi="Arial"/>
          <w:u w:val="single"/>
        </w:rPr>
        <w:t>ec l'imparfait</w:t>
      </w:r>
      <w:r>
        <w:rPr>
          <w:rFonts w:ascii="Arial" w:hAnsi="Arial"/>
        </w:rPr>
        <w:t>:</w:t>
      </w:r>
    </w:p>
    <w:p w14:paraId="7FEB1CF5" w14:textId="69C4F9E2" w:rsidR="00C1618A" w:rsidRDefault="00C1618A" w:rsidP="00C1618A">
      <w:pPr>
        <w:rPr>
          <w:rFonts w:ascii="Arial" w:hAnsi="Arial"/>
        </w:rPr>
      </w:pPr>
      <w:r>
        <w:rPr>
          <w:rFonts w:ascii="Arial" w:hAnsi="Arial"/>
        </w:rPr>
        <w:t>C'est la même regle qui s'applique à l'emploi de l'imparfait avec le passé composé</w:t>
      </w:r>
      <w:r w:rsidR="00100ECB">
        <w:rPr>
          <w:rFonts w:ascii="Arial" w:hAnsi="Arial"/>
        </w:rPr>
        <w:t>.</w:t>
      </w:r>
      <w:r w:rsidR="004362E3">
        <w:rPr>
          <w:rFonts w:ascii="Arial" w:hAnsi="Arial"/>
        </w:rPr>
        <w:t xml:space="preserve">  Pour indiquer </w:t>
      </w:r>
      <w:r w:rsidR="00186BD4">
        <w:rPr>
          <w:rFonts w:ascii="Arial" w:hAnsi="Arial"/>
          <w:i/>
        </w:rPr>
        <w:t>une action</w:t>
      </w:r>
      <w:bookmarkStart w:id="0" w:name="_GoBack"/>
      <w:bookmarkEnd w:id="0"/>
      <w:r w:rsidR="004362E3">
        <w:rPr>
          <w:rFonts w:ascii="Arial" w:hAnsi="Arial"/>
          <w:i/>
        </w:rPr>
        <w:t xml:space="preserve"> qui a duré ou continué dans le passé jusqu'à une interruption</w:t>
      </w:r>
      <w:r w:rsidR="004362E3">
        <w:rPr>
          <w:rFonts w:ascii="Arial" w:hAnsi="Arial"/>
        </w:rPr>
        <w:t>, on utilise l'</w:t>
      </w:r>
      <w:r w:rsidR="004362E3">
        <w:rPr>
          <w:rFonts w:ascii="Arial" w:hAnsi="Arial"/>
          <w:u w:val="single"/>
        </w:rPr>
        <w:t>imparfait</w:t>
      </w:r>
      <w:r w:rsidR="004362E3">
        <w:rPr>
          <w:rFonts w:ascii="Arial" w:hAnsi="Arial"/>
        </w:rPr>
        <w:t>.</w:t>
      </w:r>
    </w:p>
    <w:p w14:paraId="1067395E" w14:textId="77777777" w:rsidR="004362E3" w:rsidRDefault="004362E3" w:rsidP="00C1618A">
      <w:pPr>
        <w:rPr>
          <w:rFonts w:ascii="Arial" w:hAnsi="Arial"/>
        </w:rPr>
      </w:pPr>
    </w:p>
    <w:p w14:paraId="0BAE339A" w14:textId="099E99F3" w:rsidR="004362E3" w:rsidRDefault="004362E3" w:rsidP="00C1618A">
      <w:pPr>
        <w:rPr>
          <w:rFonts w:ascii="Arial" w:hAnsi="Arial"/>
        </w:rPr>
      </w:pPr>
      <w:r>
        <w:rPr>
          <w:rFonts w:ascii="Arial" w:hAnsi="Arial"/>
        </w:rPr>
        <w:tab/>
        <w:t>Ex.</w:t>
      </w:r>
      <w:r>
        <w:rPr>
          <w:rFonts w:ascii="Arial" w:hAnsi="Arial"/>
        </w:rPr>
        <w:tab/>
        <w:t xml:space="preserve">Elle </w:t>
      </w:r>
      <w:r>
        <w:rPr>
          <w:rFonts w:ascii="Arial" w:hAnsi="Arial"/>
          <w:u w:val="single"/>
        </w:rPr>
        <w:t>travaillait</w:t>
      </w:r>
      <w:r>
        <w:rPr>
          <w:rFonts w:ascii="Arial" w:hAnsi="Arial"/>
        </w:rPr>
        <w:t xml:space="preserve"> à ses devoirs </w:t>
      </w:r>
      <w:r>
        <w:rPr>
          <w:rFonts w:ascii="Arial" w:hAnsi="Arial"/>
          <w:b/>
          <w:i/>
        </w:rPr>
        <w:t>depuis</w:t>
      </w:r>
      <w:r>
        <w:rPr>
          <w:rFonts w:ascii="Arial" w:hAnsi="Arial"/>
        </w:rPr>
        <w:t xml:space="preserve"> un</w:t>
      </w:r>
      <w:r w:rsidR="00703C18">
        <w:rPr>
          <w:rFonts w:ascii="Arial" w:hAnsi="Arial"/>
        </w:rPr>
        <w:t>e heure quand son papa est rentr</w:t>
      </w:r>
      <w:r>
        <w:rPr>
          <w:rFonts w:ascii="Arial" w:hAnsi="Arial"/>
        </w:rPr>
        <w:t>é.</w:t>
      </w:r>
    </w:p>
    <w:p w14:paraId="7E237B89" w14:textId="2DB0C84E" w:rsidR="004362E3" w:rsidRDefault="004362E3" w:rsidP="00C1618A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b/>
          <w:i/>
        </w:rPr>
        <w:t xml:space="preserve">Ça faisait </w:t>
      </w:r>
      <w:r>
        <w:rPr>
          <w:rFonts w:ascii="Arial" w:hAnsi="Arial"/>
        </w:rPr>
        <w:t xml:space="preserve">deux mois qu'il </w:t>
      </w:r>
      <w:r>
        <w:rPr>
          <w:rFonts w:ascii="Arial" w:hAnsi="Arial"/>
          <w:u w:val="single"/>
        </w:rPr>
        <w:t>faisait</w:t>
      </w:r>
      <w:r>
        <w:rPr>
          <w:rFonts w:ascii="Arial" w:hAnsi="Arial"/>
        </w:rPr>
        <w:t xml:space="preserve"> froid quand enfin le soleil est arrivé.</w:t>
      </w:r>
    </w:p>
    <w:p w14:paraId="13636326" w14:textId="77777777" w:rsidR="00EF50EE" w:rsidRDefault="00EF50EE" w:rsidP="00C1618A">
      <w:pPr>
        <w:rPr>
          <w:rFonts w:ascii="Arial" w:hAnsi="Arial"/>
        </w:rPr>
      </w:pPr>
    </w:p>
    <w:p w14:paraId="66DF6DBD" w14:textId="77777777" w:rsidR="00EF50EE" w:rsidRDefault="00EF50EE" w:rsidP="00C1618A">
      <w:pPr>
        <w:rPr>
          <w:rFonts w:ascii="Arial" w:hAnsi="Arial"/>
        </w:rPr>
      </w:pPr>
    </w:p>
    <w:p w14:paraId="07EC28DE" w14:textId="77777777" w:rsidR="006E7032" w:rsidRPr="004362E3" w:rsidRDefault="006E7032" w:rsidP="00C1618A">
      <w:pPr>
        <w:rPr>
          <w:rFonts w:ascii="Arial" w:hAnsi="Arial"/>
        </w:rPr>
      </w:pPr>
    </w:p>
    <w:p w14:paraId="7B0627E4" w14:textId="77777777" w:rsidR="00C1618A" w:rsidRDefault="00C1618A"/>
    <w:sectPr w:rsidR="00C1618A" w:rsidSect="003B12E6">
      <w:pgSz w:w="12240" w:h="15840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880"/>
    <w:rsid w:val="00100ECB"/>
    <w:rsid w:val="00125941"/>
    <w:rsid w:val="00186AB5"/>
    <w:rsid w:val="00186BD4"/>
    <w:rsid w:val="001E555F"/>
    <w:rsid w:val="00347019"/>
    <w:rsid w:val="003B12E6"/>
    <w:rsid w:val="003B3C05"/>
    <w:rsid w:val="003B6369"/>
    <w:rsid w:val="004362E3"/>
    <w:rsid w:val="004629F6"/>
    <w:rsid w:val="00534E63"/>
    <w:rsid w:val="006A6880"/>
    <w:rsid w:val="006E7032"/>
    <w:rsid w:val="006F0F51"/>
    <w:rsid w:val="00703C18"/>
    <w:rsid w:val="007D334F"/>
    <w:rsid w:val="00831EAB"/>
    <w:rsid w:val="00853909"/>
    <w:rsid w:val="00856150"/>
    <w:rsid w:val="00B62210"/>
    <w:rsid w:val="00BD7696"/>
    <w:rsid w:val="00BF4DC2"/>
    <w:rsid w:val="00C0722E"/>
    <w:rsid w:val="00C1618A"/>
    <w:rsid w:val="00D61C33"/>
    <w:rsid w:val="00EF50EE"/>
    <w:rsid w:val="00F049B2"/>
    <w:rsid w:val="00F20317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85495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880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880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204</Words>
  <Characters>1163</Characters>
  <Application>Microsoft Macintosh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25</cp:revision>
  <cp:lastPrinted>2016-04-25T04:29:00Z</cp:lastPrinted>
  <dcterms:created xsi:type="dcterms:W3CDTF">2016-04-25T03:40:00Z</dcterms:created>
  <dcterms:modified xsi:type="dcterms:W3CDTF">2016-04-25T04:42:00Z</dcterms:modified>
</cp:coreProperties>
</file>